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820" w:rsidRPr="00770163" w:rsidRDefault="00481820">
      <w:pPr>
        <w:rPr>
          <w:rFonts w:cs="Times New Roman"/>
        </w:rPr>
      </w:pPr>
    </w:p>
    <w:p w:rsidR="001B5713" w:rsidRPr="00770163" w:rsidRDefault="001B5713">
      <w:pPr>
        <w:rPr>
          <w:rFonts w:cs="Times New Roman"/>
        </w:rPr>
      </w:pPr>
    </w:p>
    <w:p w:rsidR="001B5713" w:rsidRPr="00770163" w:rsidRDefault="001B5713">
      <w:pPr>
        <w:rPr>
          <w:rFonts w:cs="Times New Roman"/>
        </w:rPr>
      </w:pPr>
    </w:p>
    <w:p w:rsidR="001B5713" w:rsidRPr="00770163" w:rsidRDefault="001B5713">
      <w:pPr>
        <w:rPr>
          <w:rFonts w:cs="Times New Roman"/>
        </w:rPr>
      </w:pPr>
    </w:p>
    <w:p w:rsidR="001B5713" w:rsidRPr="00770163" w:rsidRDefault="001B5713">
      <w:pPr>
        <w:rPr>
          <w:rFonts w:cs="Times New Roman"/>
        </w:rPr>
      </w:pPr>
    </w:p>
    <w:p w:rsidR="001B5713" w:rsidRPr="00770163" w:rsidRDefault="001B5713">
      <w:pPr>
        <w:rPr>
          <w:rFonts w:cs="Times New Roman"/>
        </w:rPr>
      </w:pPr>
    </w:p>
    <w:p w:rsidR="001B5713" w:rsidRPr="00770163" w:rsidRDefault="001B5713">
      <w:pPr>
        <w:rPr>
          <w:rFonts w:cs="Times New Roman"/>
        </w:rPr>
      </w:pPr>
    </w:p>
    <w:p w:rsidR="001B5713" w:rsidRPr="00770163" w:rsidRDefault="001B5713">
      <w:pPr>
        <w:rPr>
          <w:rFonts w:cs="Times New Roman"/>
        </w:rPr>
      </w:pPr>
    </w:p>
    <w:p w:rsidR="001B5713" w:rsidRPr="00770163" w:rsidRDefault="001B5713">
      <w:pPr>
        <w:rPr>
          <w:rFonts w:cs="Times New Roman"/>
        </w:rPr>
      </w:pPr>
    </w:p>
    <w:p w:rsidR="001B5713" w:rsidRPr="00770163" w:rsidRDefault="001B5713">
      <w:pPr>
        <w:rPr>
          <w:rFonts w:cs="Times New Roman"/>
        </w:rPr>
      </w:pPr>
    </w:p>
    <w:p w:rsidR="001B5713" w:rsidRPr="00770163" w:rsidRDefault="001B5713">
      <w:pPr>
        <w:rPr>
          <w:rFonts w:cs="Times New Roman"/>
        </w:rPr>
      </w:pPr>
    </w:p>
    <w:p w:rsidR="001B5713" w:rsidRPr="00770163" w:rsidRDefault="001B5713">
      <w:pPr>
        <w:rPr>
          <w:rFonts w:cs="Times New Roman"/>
        </w:rPr>
      </w:pPr>
    </w:p>
    <w:p w:rsidR="001B5713" w:rsidRPr="00770163" w:rsidRDefault="001B5713">
      <w:pPr>
        <w:rPr>
          <w:rFonts w:cs="Times New Roman"/>
        </w:rPr>
      </w:pPr>
    </w:p>
    <w:p w:rsidR="001B5713" w:rsidRPr="00770163" w:rsidRDefault="001B5713">
      <w:pPr>
        <w:rPr>
          <w:rFonts w:cs="Times New Roman"/>
        </w:rPr>
      </w:pPr>
    </w:p>
    <w:p w:rsidR="001B5713" w:rsidRPr="00770163" w:rsidRDefault="001B5713">
      <w:pPr>
        <w:rPr>
          <w:rFonts w:cs="Times New Roman"/>
        </w:rPr>
      </w:pPr>
    </w:p>
    <w:p w:rsidR="001B5713" w:rsidRPr="00770163" w:rsidRDefault="001B5713">
      <w:pPr>
        <w:rPr>
          <w:rFonts w:cs="Times New Roman"/>
        </w:rPr>
      </w:pPr>
    </w:p>
    <w:p w:rsidR="001B5713" w:rsidRPr="00770163" w:rsidRDefault="001B5713">
      <w:pPr>
        <w:rPr>
          <w:rFonts w:cs="Times New Roman"/>
        </w:rPr>
      </w:pPr>
    </w:p>
    <w:p w:rsidR="001B5713" w:rsidRPr="00770163" w:rsidRDefault="001B5713">
      <w:pPr>
        <w:rPr>
          <w:rFonts w:cs="Times New Roman"/>
        </w:rPr>
      </w:pPr>
    </w:p>
    <w:p w:rsidR="001B5713" w:rsidRPr="00770163" w:rsidRDefault="001B5713">
      <w:pPr>
        <w:rPr>
          <w:rFonts w:cs="Times New Roman"/>
        </w:rPr>
      </w:pPr>
    </w:p>
    <w:p w:rsidR="001B5713" w:rsidRPr="00770163" w:rsidRDefault="001B5713">
      <w:pPr>
        <w:rPr>
          <w:rFonts w:cs="Times New Roman"/>
        </w:rPr>
      </w:pPr>
    </w:p>
    <w:p w:rsidR="001B5713" w:rsidRPr="00770163" w:rsidRDefault="00770163" w:rsidP="001B5713">
      <w:pPr>
        <w:jc w:val="center"/>
        <w:rPr>
          <w:rFonts w:cs="Times New Roman"/>
          <w:sz w:val="20"/>
          <w:szCs w:val="22"/>
        </w:rPr>
      </w:pPr>
      <w:bookmarkStart w:id="0" w:name="_GoBack"/>
      <w:r>
        <w:rPr>
          <w:rFonts w:cs="Times New Roman"/>
          <w:b/>
          <w:bCs/>
          <w:sz w:val="28"/>
        </w:rPr>
        <w:t>GLOSSARY</w:t>
      </w:r>
    </w:p>
    <w:bookmarkEnd w:id="0"/>
    <w:p w:rsidR="001B5713" w:rsidRPr="00770163" w:rsidRDefault="001B5713">
      <w:pPr>
        <w:rPr>
          <w:rFonts w:cs="Times New Roman"/>
        </w:rPr>
      </w:pPr>
    </w:p>
    <w:p w:rsidR="001B5713" w:rsidRPr="00770163" w:rsidRDefault="001B5713">
      <w:pPr>
        <w:rPr>
          <w:rFonts w:cs="Times New Roman"/>
        </w:rPr>
      </w:pPr>
    </w:p>
    <w:p w:rsidR="001B5713" w:rsidRPr="00770163" w:rsidRDefault="001B5713">
      <w:pPr>
        <w:rPr>
          <w:rFonts w:cs="Times New Roman"/>
        </w:rPr>
      </w:pPr>
    </w:p>
    <w:p w:rsidR="001B5713" w:rsidRPr="00770163" w:rsidRDefault="001B5713">
      <w:pPr>
        <w:rPr>
          <w:rFonts w:cs="Times New Roman"/>
        </w:rPr>
      </w:pPr>
    </w:p>
    <w:p w:rsidR="001B5713" w:rsidRPr="00770163" w:rsidRDefault="001B5713">
      <w:pPr>
        <w:rPr>
          <w:rFonts w:cs="Times New Roman"/>
        </w:rPr>
      </w:pPr>
    </w:p>
    <w:p w:rsidR="001B5713" w:rsidRPr="00770163" w:rsidRDefault="001B5713">
      <w:pPr>
        <w:rPr>
          <w:rFonts w:cs="Times New Roman"/>
        </w:rPr>
      </w:pPr>
    </w:p>
    <w:p w:rsidR="001B5713" w:rsidRPr="00770163" w:rsidRDefault="001B5713">
      <w:pPr>
        <w:rPr>
          <w:rFonts w:cs="Times New Roman"/>
        </w:rPr>
      </w:pPr>
    </w:p>
    <w:p w:rsidR="001B5713" w:rsidRPr="00770163" w:rsidRDefault="001B5713">
      <w:pPr>
        <w:rPr>
          <w:rFonts w:cs="Times New Roman"/>
        </w:rPr>
      </w:pPr>
    </w:p>
    <w:p w:rsidR="001B5713" w:rsidRPr="00770163" w:rsidRDefault="001B5713">
      <w:pPr>
        <w:rPr>
          <w:rFonts w:cs="Times New Roman"/>
        </w:rPr>
      </w:pPr>
    </w:p>
    <w:p w:rsidR="001B5713" w:rsidRPr="00770163" w:rsidRDefault="001B5713">
      <w:pPr>
        <w:rPr>
          <w:rFonts w:cs="Times New Roman"/>
        </w:rPr>
      </w:pPr>
    </w:p>
    <w:p w:rsidR="001B5713" w:rsidRPr="00770163" w:rsidRDefault="001B5713">
      <w:pPr>
        <w:rPr>
          <w:rFonts w:cs="Times New Roman"/>
        </w:rPr>
      </w:pPr>
    </w:p>
    <w:p w:rsidR="001B5713" w:rsidRPr="00770163" w:rsidRDefault="001B5713">
      <w:pPr>
        <w:rPr>
          <w:rFonts w:cs="Times New Roman"/>
        </w:rPr>
      </w:pPr>
    </w:p>
    <w:p w:rsidR="001B5713" w:rsidRPr="00770163" w:rsidRDefault="001B5713">
      <w:pPr>
        <w:rPr>
          <w:rFonts w:cs="Times New Roman"/>
        </w:rPr>
      </w:pPr>
    </w:p>
    <w:p w:rsidR="001B5713" w:rsidRPr="00770163" w:rsidRDefault="001B5713">
      <w:pPr>
        <w:rPr>
          <w:rFonts w:cs="Times New Roman"/>
        </w:rPr>
      </w:pPr>
    </w:p>
    <w:p w:rsidR="001B5713" w:rsidRPr="00770163" w:rsidRDefault="001B5713">
      <w:pPr>
        <w:rPr>
          <w:rFonts w:cs="Times New Roman"/>
        </w:rPr>
      </w:pPr>
    </w:p>
    <w:p w:rsidR="001B5713" w:rsidRPr="00770163" w:rsidRDefault="001B5713">
      <w:pPr>
        <w:rPr>
          <w:rFonts w:cs="Times New Roman"/>
        </w:rPr>
      </w:pPr>
    </w:p>
    <w:p w:rsidR="001B5713" w:rsidRPr="00770163" w:rsidRDefault="001B5713">
      <w:pPr>
        <w:rPr>
          <w:rFonts w:cs="Times New Roman"/>
        </w:rPr>
      </w:pPr>
    </w:p>
    <w:p w:rsidR="001B5713" w:rsidRPr="00770163" w:rsidRDefault="001B5713">
      <w:pPr>
        <w:rPr>
          <w:rFonts w:cs="Times New Roman"/>
        </w:rPr>
      </w:pPr>
    </w:p>
    <w:p w:rsidR="001B5713" w:rsidRPr="00770163" w:rsidRDefault="001B5713">
      <w:pPr>
        <w:rPr>
          <w:rFonts w:cs="Times New Roman"/>
        </w:rPr>
      </w:pPr>
    </w:p>
    <w:p w:rsidR="001B5713" w:rsidRPr="00770163" w:rsidRDefault="001B5713">
      <w:pPr>
        <w:rPr>
          <w:rFonts w:cs="Times New Roman"/>
        </w:rPr>
      </w:pPr>
    </w:p>
    <w:p w:rsidR="001B5713" w:rsidRPr="00770163" w:rsidRDefault="001B5713">
      <w:pPr>
        <w:rPr>
          <w:rFonts w:cs="Times New Roman"/>
        </w:rPr>
      </w:pPr>
    </w:p>
    <w:p w:rsidR="001B5713" w:rsidRPr="00770163" w:rsidRDefault="001B5713">
      <w:pPr>
        <w:rPr>
          <w:rFonts w:cs="Times New Roman"/>
        </w:rPr>
      </w:pPr>
    </w:p>
    <w:p w:rsidR="001B5713" w:rsidRPr="00770163" w:rsidRDefault="001B5713">
      <w:pPr>
        <w:rPr>
          <w:rFonts w:cs="Times New Roman"/>
        </w:rPr>
      </w:pPr>
    </w:p>
    <w:p w:rsidR="001B5713" w:rsidRPr="00770163" w:rsidRDefault="001B5713">
      <w:pPr>
        <w:rPr>
          <w:rFonts w:cs="Times New Roman"/>
        </w:rPr>
      </w:pPr>
    </w:p>
    <w:p w:rsidR="001B5713" w:rsidRPr="00770163" w:rsidRDefault="001B5713">
      <w:pPr>
        <w:rPr>
          <w:rFonts w:cs="Times New Roman"/>
        </w:rPr>
      </w:pPr>
    </w:p>
    <w:p w:rsidR="001B5713" w:rsidRPr="00770163" w:rsidRDefault="001B5713">
      <w:pPr>
        <w:rPr>
          <w:rFonts w:cs="Times New Roman"/>
        </w:rPr>
      </w:pPr>
    </w:p>
    <w:tbl>
      <w:tblPr>
        <w:tblW w:w="0" w:type="auto"/>
        <w:tblLook w:val="01E0" w:firstRow="1" w:lastRow="1" w:firstColumn="1" w:lastColumn="1" w:noHBand="0" w:noVBand="0"/>
      </w:tblPr>
      <w:tblGrid>
        <w:gridCol w:w="2937"/>
        <w:gridCol w:w="358"/>
        <w:gridCol w:w="5067"/>
      </w:tblGrid>
      <w:tr w:rsidR="001B5713" w:rsidRPr="00770163" w:rsidTr="00205154">
        <w:tc>
          <w:tcPr>
            <w:tcW w:w="8522" w:type="dxa"/>
            <w:gridSpan w:val="3"/>
          </w:tcPr>
          <w:p w:rsidR="00770163" w:rsidRPr="00770163" w:rsidRDefault="00770163" w:rsidP="00770163">
            <w:pPr>
              <w:jc w:val="center"/>
              <w:rPr>
                <w:rFonts w:cs="Times New Roman"/>
                <w:sz w:val="20"/>
                <w:szCs w:val="22"/>
              </w:rPr>
            </w:pPr>
            <w:r>
              <w:rPr>
                <w:rFonts w:cs="Times New Roman"/>
                <w:b/>
                <w:bCs/>
                <w:sz w:val="28"/>
              </w:rPr>
              <w:lastRenderedPageBreak/>
              <w:t>GLOSSARY</w:t>
            </w:r>
          </w:p>
          <w:p w:rsidR="00770163" w:rsidRPr="00770163" w:rsidRDefault="00770163" w:rsidP="00770163">
            <w:pPr>
              <w:rPr>
                <w:rFonts w:cs="Times New Roman"/>
              </w:rPr>
            </w:pPr>
          </w:p>
          <w:p w:rsidR="001B5713" w:rsidRPr="00770163" w:rsidRDefault="001B5713" w:rsidP="00770163">
            <w:pPr>
              <w:spacing w:line="360" w:lineRule="auto"/>
              <w:jc w:val="center"/>
              <w:rPr>
                <w:rFonts w:cs="Times New Roman"/>
                <w:b/>
                <w:bCs/>
                <w:sz w:val="36"/>
                <w:szCs w:val="36"/>
                <w:cs/>
              </w:rPr>
            </w:pPr>
          </w:p>
        </w:tc>
      </w:tr>
      <w:tr w:rsidR="001B5713" w:rsidRPr="00770163" w:rsidTr="00205154">
        <w:tc>
          <w:tcPr>
            <w:tcW w:w="2988" w:type="dxa"/>
          </w:tcPr>
          <w:p w:rsidR="001B5713" w:rsidRPr="00770163" w:rsidRDefault="00770163" w:rsidP="00770163">
            <w:pPr>
              <w:spacing w:line="360" w:lineRule="auto"/>
              <w:rPr>
                <w:rFonts w:cs="Times New Roman"/>
                <w:szCs w:val="24"/>
              </w:rPr>
            </w:pPr>
            <w:r w:rsidRPr="00770163">
              <w:rPr>
                <w:rFonts w:cs="Times New Roman"/>
                <w:szCs w:val="24"/>
                <w:cs/>
              </w:rPr>
              <w:fldChar w:fldCharType="begin">
                <w:ffData>
                  <w:name w:val="Text1"/>
                  <w:enabled/>
                  <w:calcOnExit w:val="0"/>
                  <w:textInput>
                    <w:default w:val="Start typing glossary here"/>
                  </w:textInput>
                </w:ffData>
              </w:fldChar>
            </w:r>
            <w:bookmarkStart w:id="1" w:name="Text1"/>
            <w:r w:rsidRPr="00770163">
              <w:rPr>
                <w:rFonts w:cs="Times New Roman"/>
                <w:szCs w:val="24"/>
                <w:cs/>
              </w:rPr>
              <w:instrText xml:space="preserve"> </w:instrText>
            </w:r>
            <w:r w:rsidRPr="00770163">
              <w:rPr>
                <w:rFonts w:cs="Times New Roman"/>
                <w:szCs w:val="24"/>
              </w:rPr>
              <w:instrText>FORMTEXT</w:instrText>
            </w:r>
            <w:r w:rsidRPr="00770163">
              <w:rPr>
                <w:rFonts w:cs="Times New Roman"/>
                <w:szCs w:val="24"/>
                <w:cs/>
              </w:rPr>
              <w:instrText xml:space="preserve"> </w:instrText>
            </w:r>
            <w:r w:rsidRPr="00770163">
              <w:rPr>
                <w:rFonts w:cs="Times New Roman"/>
                <w:szCs w:val="24"/>
                <w:cs/>
              </w:rPr>
            </w:r>
            <w:r w:rsidRPr="00770163">
              <w:rPr>
                <w:rFonts w:cs="Times New Roman"/>
                <w:szCs w:val="24"/>
                <w:cs/>
              </w:rPr>
              <w:fldChar w:fldCharType="separate"/>
            </w:r>
            <w:r w:rsidRPr="00770163">
              <w:rPr>
                <w:rFonts w:cs="Times New Roman"/>
                <w:noProof/>
                <w:szCs w:val="24"/>
              </w:rPr>
              <w:t>Start typing glossary here</w:t>
            </w:r>
            <w:r w:rsidRPr="00770163">
              <w:rPr>
                <w:rFonts w:cs="Times New Roman"/>
                <w:szCs w:val="24"/>
                <w:cs/>
              </w:rPr>
              <w:fldChar w:fldCharType="end"/>
            </w:r>
            <w:bookmarkEnd w:id="1"/>
          </w:p>
        </w:tc>
        <w:tc>
          <w:tcPr>
            <w:tcW w:w="360" w:type="dxa"/>
          </w:tcPr>
          <w:p w:rsidR="001B5713" w:rsidRPr="00770163" w:rsidRDefault="001B5713" w:rsidP="00770163">
            <w:pPr>
              <w:spacing w:line="360" w:lineRule="auto"/>
              <w:jc w:val="right"/>
              <w:rPr>
                <w:rFonts w:cs="Times New Roman"/>
                <w:szCs w:val="24"/>
              </w:rPr>
            </w:pPr>
            <w:r w:rsidRPr="00770163">
              <w:rPr>
                <w:rFonts w:cs="Times New Roman"/>
                <w:szCs w:val="24"/>
              </w:rPr>
              <w:t>:</w:t>
            </w:r>
          </w:p>
        </w:tc>
        <w:tc>
          <w:tcPr>
            <w:tcW w:w="5174" w:type="dxa"/>
          </w:tcPr>
          <w:p w:rsidR="001B5713" w:rsidRPr="00770163" w:rsidRDefault="00770163" w:rsidP="00770163">
            <w:pPr>
              <w:spacing w:line="360" w:lineRule="auto"/>
              <w:rPr>
                <w:rFonts w:cs="Times New Roman"/>
                <w:szCs w:val="24"/>
              </w:rPr>
            </w:pPr>
            <w:r w:rsidRPr="00770163">
              <w:rPr>
                <w:rFonts w:cs="Times New Roman"/>
                <w:szCs w:val="24"/>
                <w:cs/>
              </w:rPr>
              <w:fldChar w:fldCharType="begin">
                <w:ffData>
                  <w:name w:val=""/>
                  <w:enabled/>
                  <w:calcOnExit w:val="0"/>
                  <w:textInput>
                    <w:default w:val="Typing the meaning of glossary"/>
                  </w:textInput>
                </w:ffData>
              </w:fldChar>
            </w:r>
            <w:r w:rsidRPr="00770163">
              <w:rPr>
                <w:rFonts w:cs="Times New Roman"/>
                <w:szCs w:val="24"/>
                <w:cs/>
              </w:rPr>
              <w:instrText xml:space="preserve"> </w:instrText>
            </w:r>
            <w:r w:rsidRPr="00770163">
              <w:rPr>
                <w:rFonts w:cs="Times New Roman"/>
                <w:szCs w:val="24"/>
              </w:rPr>
              <w:instrText>FORMTEXT</w:instrText>
            </w:r>
            <w:r w:rsidRPr="00770163">
              <w:rPr>
                <w:rFonts w:cs="Times New Roman"/>
                <w:szCs w:val="24"/>
                <w:cs/>
              </w:rPr>
              <w:instrText xml:space="preserve"> </w:instrText>
            </w:r>
            <w:r w:rsidRPr="00770163">
              <w:rPr>
                <w:rFonts w:cs="Times New Roman"/>
                <w:szCs w:val="24"/>
                <w:cs/>
              </w:rPr>
            </w:r>
            <w:r w:rsidRPr="00770163">
              <w:rPr>
                <w:rFonts w:cs="Times New Roman"/>
                <w:szCs w:val="24"/>
                <w:cs/>
              </w:rPr>
              <w:fldChar w:fldCharType="separate"/>
            </w:r>
            <w:r w:rsidRPr="00770163">
              <w:rPr>
                <w:rFonts w:cs="Times New Roman"/>
                <w:noProof/>
                <w:szCs w:val="24"/>
              </w:rPr>
              <w:t>Typing the meaning of glossary</w:t>
            </w:r>
            <w:r w:rsidRPr="00770163">
              <w:rPr>
                <w:rFonts w:cs="Times New Roman"/>
                <w:szCs w:val="24"/>
                <w:cs/>
              </w:rPr>
              <w:fldChar w:fldCharType="end"/>
            </w:r>
          </w:p>
        </w:tc>
      </w:tr>
      <w:tr w:rsidR="001B5713" w:rsidRPr="00770163" w:rsidTr="00205154">
        <w:tc>
          <w:tcPr>
            <w:tcW w:w="2988" w:type="dxa"/>
          </w:tcPr>
          <w:p w:rsidR="001B5713" w:rsidRPr="00770163" w:rsidRDefault="00770163" w:rsidP="00770163">
            <w:pPr>
              <w:spacing w:line="360" w:lineRule="auto"/>
              <w:rPr>
                <w:rFonts w:cs="Times New Roman"/>
                <w:szCs w:val="24"/>
              </w:rPr>
            </w:pPr>
            <w:r w:rsidRPr="00770163">
              <w:rPr>
                <w:rFonts w:cs="Times New Roman"/>
                <w:szCs w:val="24"/>
                <w:cs/>
              </w:rPr>
              <w:fldChar w:fldCharType="begin">
                <w:ffData>
                  <w:name w:val=""/>
                  <w:enabled/>
                  <w:calcOnExit w:val="0"/>
                  <w:textInput>
                    <w:default w:val="Start typing glossary here"/>
                  </w:textInput>
                </w:ffData>
              </w:fldChar>
            </w:r>
            <w:r w:rsidRPr="00770163">
              <w:rPr>
                <w:rFonts w:cs="Times New Roman"/>
                <w:szCs w:val="24"/>
                <w:cs/>
              </w:rPr>
              <w:instrText xml:space="preserve"> </w:instrText>
            </w:r>
            <w:r w:rsidRPr="00770163">
              <w:rPr>
                <w:rFonts w:cs="Times New Roman"/>
                <w:szCs w:val="24"/>
              </w:rPr>
              <w:instrText>FORMTEXT</w:instrText>
            </w:r>
            <w:r w:rsidRPr="00770163">
              <w:rPr>
                <w:rFonts w:cs="Times New Roman"/>
                <w:szCs w:val="24"/>
                <w:cs/>
              </w:rPr>
              <w:instrText xml:space="preserve"> </w:instrText>
            </w:r>
            <w:r w:rsidRPr="00770163">
              <w:rPr>
                <w:rFonts w:cs="Times New Roman"/>
                <w:szCs w:val="24"/>
                <w:cs/>
              </w:rPr>
            </w:r>
            <w:r w:rsidRPr="00770163">
              <w:rPr>
                <w:rFonts w:cs="Times New Roman"/>
                <w:szCs w:val="24"/>
                <w:cs/>
              </w:rPr>
              <w:fldChar w:fldCharType="separate"/>
            </w:r>
            <w:r w:rsidRPr="00770163">
              <w:rPr>
                <w:rFonts w:cs="Times New Roman"/>
                <w:noProof/>
                <w:szCs w:val="24"/>
              </w:rPr>
              <w:t>Start typing glossary here</w:t>
            </w:r>
            <w:r w:rsidRPr="00770163">
              <w:rPr>
                <w:rFonts w:cs="Times New Roman"/>
                <w:szCs w:val="24"/>
                <w:cs/>
              </w:rPr>
              <w:fldChar w:fldCharType="end"/>
            </w:r>
          </w:p>
        </w:tc>
        <w:tc>
          <w:tcPr>
            <w:tcW w:w="360" w:type="dxa"/>
          </w:tcPr>
          <w:p w:rsidR="001B5713" w:rsidRPr="00770163" w:rsidRDefault="001B5713" w:rsidP="00770163">
            <w:pPr>
              <w:spacing w:line="360" w:lineRule="auto"/>
              <w:jc w:val="right"/>
              <w:rPr>
                <w:rFonts w:cs="Times New Roman"/>
                <w:szCs w:val="24"/>
              </w:rPr>
            </w:pPr>
            <w:r w:rsidRPr="00770163">
              <w:rPr>
                <w:rFonts w:cs="Times New Roman"/>
                <w:szCs w:val="24"/>
              </w:rPr>
              <w:t>:</w:t>
            </w:r>
          </w:p>
        </w:tc>
        <w:tc>
          <w:tcPr>
            <w:tcW w:w="5174" w:type="dxa"/>
          </w:tcPr>
          <w:p w:rsidR="001B5713" w:rsidRPr="00770163" w:rsidRDefault="00770163" w:rsidP="00770163">
            <w:pPr>
              <w:spacing w:line="360" w:lineRule="auto"/>
              <w:rPr>
                <w:rFonts w:cs="Times New Roman"/>
                <w:szCs w:val="24"/>
              </w:rPr>
            </w:pPr>
            <w:r w:rsidRPr="00770163">
              <w:rPr>
                <w:rFonts w:cs="Times New Roman"/>
                <w:szCs w:val="24"/>
                <w:cs/>
              </w:rPr>
              <w:fldChar w:fldCharType="begin">
                <w:ffData>
                  <w:name w:val=""/>
                  <w:enabled/>
                  <w:calcOnExit w:val="0"/>
                  <w:textInput>
                    <w:default w:val="Typing the meaning of glossary"/>
                  </w:textInput>
                </w:ffData>
              </w:fldChar>
            </w:r>
            <w:r w:rsidRPr="00770163">
              <w:rPr>
                <w:rFonts w:cs="Times New Roman"/>
                <w:szCs w:val="24"/>
                <w:cs/>
              </w:rPr>
              <w:instrText xml:space="preserve"> </w:instrText>
            </w:r>
            <w:r w:rsidRPr="00770163">
              <w:rPr>
                <w:rFonts w:cs="Times New Roman"/>
                <w:szCs w:val="24"/>
              </w:rPr>
              <w:instrText>FORMTEXT</w:instrText>
            </w:r>
            <w:r w:rsidRPr="00770163">
              <w:rPr>
                <w:rFonts w:cs="Times New Roman"/>
                <w:szCs w:val="24"/>
                <w:cs/>
              </w:rPr>
              <w:instrText xml:space="preserve"> </w:instrText>
            </w:r>
            <w:r w:rsidRPr="00770163">
              <w:rPr>
                <w:rFonts w:cs="Times New Roman"/>
                <w:szCs w:val="24"/>
                <w:cs/>
              </w:rPr>
            </w:r>
            <w:r w:rsidRPr="00770163">
              <w:rPr>
                <w:rFonts w:cs="Times New Roman"/>
                <w:szCs w:val="24"/>
                <w:cs/>
              </w:rPr>
              <w:fldChar w:fldCharType="separate"/>
            </w:r>
            <w:r w:rsidRPr="00770163">
              <w:rPr>
                <w:rFonts w:cs="Times New Roman"/>
                <w:noProof/>
                <w:szCs w:val="24"/>
              </w:rPr>
              <w:t>Typing the meaning of glossary</w:t>
            </w:r>
            <w:r w:rsidRPr="00770163">
              <w:rPr>
                <w:rFonts w:cs="Times New Roman"/>
                <w:szCs w:val="24"/>
                <w:cs/>
              </w:rPr>
              <w:fldChar w:fldCharType="end"/>
            </w:r>
          </w:p>
        </w:tc>
      </w:tr>
      <w:tr w:rsidR="001B5713" w:rsidRPr="00770163" w:rsidTr="00205154">
        <w:tc>
          <w:tcPr>
            <w:tcW w:w="2988" w:type="dxa"/>
          </w:tcPr>
          <w:p w:rsidR="001B5713" w:rsidRPr="00770163" w:rsidRDefault="00770163" w:rsidP="00770163">
            <w:pPr>
              <w:spacing w:line="360" w:lineRule="auto"/>
              <w:rPr>
                <w:rFonts w:cs="Times New Roman"/>
                <w:szCs w:val="24"/>
              </w:rPr>
            </w:pPr>
            <w:r w:rsidRPr="00770163">
              <w:rPr>
                <w:rFonts w:cs="Times New Roman"/>
                <w:szCs w:val="24"/>
                <w:cs/>
              </w:rPr>
              <w:fldChar w:fldCharType="begin">
                <w:ffData>
                  <w:name w:val=""/>
                  <w:enabled/>
                  <w:calcOnExit w:val="0"/>
                  <w:textInput>
                    <w:default w:val="Start typing glossary here"/>
                  </w:textInput>
                </w:ffData>
              </w:fldChar>
            </w:r>
            <w:r w:rsidRPr="00770163">
              <w:rPr>
                <w:rFonts w:cs="Times New Roman"/>
                <w:szCs w:val="24"/>
                <w:cs/>
              </w:rPr>
              <w:instrText xml:space="preserve"> </w:instrText>
            </w:r>
            <w:r w:rsidRPr="00770163">
              <w:rPr>
                <w:rFonts w:cs="Times New Roman"/>
                <w:szCs w:val="24"/>
              </w:rPr>
              <w:instrText>FORMTEXT</w:instrText>
            </w:r>
            <w:r w:rsidRPr="00770163">
              <w:rPr>
                <w:rFonts w:cs="Times New Roman"/>
                <w:szCs w:val="24"/>
                <w:cs/>
              </w:rPr>
              <w:instrText xml:space="preserve"> </w:instrText>
            </w:r>
            <w:r w:rsidRPr="00770163">
              <w:rPr>
                <w:rFonts w:cs="Times New Roman"/>
                <w:szCs w:val="24"/>
                <w:cs/>
              </w:rPr>
            </w:r>
            <w:r w:rsidRPr="00770163">
              <w:rPr>
                <w:rFonts w:cs="Times New Roman"/>
                <w:szCs w:val="24"/>
                <w:cs/>
              </w:rPr>
              <w:fldChar w:fldCharType="separate"/>
            </w:r>
            <w:r w:rsidRPr="00770163">
              <w:rPr>
                <w:rFonts w:cs="Times New Roman"/>
                <w:noProof/>
                <w:szCs w:val="24"/>
              </w:rPr>
              <w:t>Start typing glossary here</w:t>
            </w:r>
            <w:r w:rsidRPr="00770163">
              <w:rPr>
                <w:rFonts w:cs="Times New Roman"/>
                <w:szCs w:val="24"/>
                <w:cs/>
              </w:rPr>
              <w:fldChar w:fldCharType="end"/>
            </w:r>
          </w:p>
        </w:tc>
        <w:tc>
          <w:tcPr>
            <w:tcW w:w="360" w:type="dxa"/>
          </w:tcPr>
          <w:p w:rsidR="001B5713" w:rsidRPr="00770163" w:rsidRDefault="001B5713" w:rsidP="00770163">
            <w:pPr>
              <w:spacing w:line="360" w:lineRule="auto"/>
              <w:jc w:val="right"/>
              <w:rPr>
                <w:rFonts w:cs="Times New Roman"/>
                <w:szCs w:val="24"/>
              </w:rPr>
            </w:pPr>
            <w:r w:rsidRPr="00770163">
              <w:rPr>
                <w:rFonts w:cs="Times New Roman"/>
                <w:szCs w:val="24"/>
              </w:rPr>
              <w:t>:</w:t>
            </w:r>
          </w:p>
        </w:tc>
        <w:tc>
          <w:tcPr>
            <w:tcW w:w="5174" w:type="dxa"/>
          </w:tcPr>
          <w:p w:rsidR="001B5713" w:rsidRPr="00770163" w:rsidRDefault="00770163" w:rsidP="00770163">
            <w:pPr>
              <w:spacing w:line="360" w:lineRule="auto"/>
              <w:rPr>
                <w:rFonts w:cs="Times New Roman"/>
                <w:szCs w:val="24"/>
              </w:rPr>
            </w:pPr>
            <w:r w:rsidRPr="00770163">
              <w:rPr>
                <w:rFonts w:cs="Times New Roman"/>
                <w:szCs w:val="24"/>
                <w:cs/>
              </w:rPr>
              <w:fldChar w:fldCharType="begin">
                <w:ffData>
                  <w:name w:val=""/>
                  <w:enabled/>
                  <w:calcOnExit w:val="0"/>
                  <w:textInput>
                    <w:default w:val="Typing the meaning of glossary"/>
                  </w:textInput>
                </w:ffData>
              </w:fldChar>
            </w:r>
            <w:r w:rsidRPr="00770163">
              <w:rPr>
                <w:rFonts w:cs="Times New Roman"/>
                <w:szCs w:val="24"/>
                <w:cs/>
              </w:rPr>
              <w:instrText xml:space="preserve"> </w:instrText>
            </w:r>
            <w:r w:rsidRPr="00770163">
              <w:rPr>
                <w:rFonts w:cs="Times New Roman"/>
                <w:szCs w:val="24"/>
              </w:rPr>
              <w:instrText>FORMTEXT</w:instrText>
            </w:r>
            <w:r w:rsidRPr="00770163">
              <w:rPr>
                <w:rFonts w:cs="Times New Roman"/>
                <w:szCs w:val="24"/>
                <w:cs/>
              </w:rPr>
              <w:instrText xml:space="preserve"> </w:instrText>
            </w:r>
            <w:r w:rsidRPr="00770163">
              <w:rPr>
                <w:rFonts w:cs="Times New Roman"/>
                <w:szCs w:val="24"/>
                <w:cs/>
              </w:rPr>
            </w:r>
            <w:r w:rsidRPr="00770163">
              <w:rPr>
                <w:rFonts w:cs="Times New Roman"/>
                <w:szCs w:val="24"/>
                <w:cs/>
              </w:rPr>
              <w:fldChar w:fldCharType="separate"/>
            </w:r>
            <w:r w:rsidRPr="00770163">
              <w:rPr>
                <w:rFonts w:cs="Times New Roman"/>
                <w:noProof/>
                <w:szCs w:val="24"/>
              </w:rPr>
              <w:t>Typing the meaning of glossary</w:t>
            </w:r>
            <w:r w:rsidRPr="00770163">
              <w:rPr>
                <w:rFonts w:cs="Times New Roman"/>
                <w:szCs w:val="24"/>
                <w:cs/>
              </w:rPr>
              <w:fldChar w:fldCharType="end"/>
            </w:r>
          </w:p>
        </w:tc>
      </w:tr>
      <w:tr w:rsidR="001B5713" w:rsidRPr="00770163" w:rsidTr="00205154">
        <w:tc>
          <w:tcPr>
            <w:tcW w:w="2988" w:type="dxa"/>
          </w:tcPr>
          <w:p w:rsidR="001B5713" w:rsidRPr="00770163" w:rsidRDefault="00770163" w:rsidP="00770163">
            <w:pPr>
              <w:spacing w:line="360" w:lineRule="auto"/>
              <w:rPr>
                <w:rFonts w:cs="Times New Roman"/>
                <w:szCs w:val="24"/>
              </w:rPr>
            </w:pPr>
            <w:r w:rsidRPr="00770163">
              <w:rPr>
                <w:rFonts w:cs="Times New Roman"/>
                <w:szCs w:val="24"/>
                <w:cs/>
              </w:rPr>
              <w:fldChar w:fldCharType="begin">
                <w:ffData>
                  <w:name w:val=""/>
                  <w:enabled/>
                  <w:calcOnExit w:val="0"/>
                  <w:textInput>
                    <w:default w:val="Start typing glossary here"/>
                  </w:textInput>
                </w:ffData>
              </w:fldChar>
            </w:r>
            <w:r w:rsidRPr="00770163">
              <w:rPr>
                <w:rFonts w:cs="Times New Roman"/>
                <w:szCs w:val="24"/>
                <w:cs/>
              </w:rPr>
              <w:instrText xml:space="preserve"> </w:instrText>
            </w:r>
            <w:r w:rsidRPr="00770163">
              <w:rPr>
                <w:rFonts w:cs="Times New Roman"/>
                <w:szCs w:val="24"/>
              </w:rPr>
              <w:instrText>FORMTEXT</w:instrText>
            </w:r>
            <w:r w:rsidRPr="00770163">
              <w:rPr>
                <w:rFonts w:cs="Times New Roman"/>
                <w:szCs w:val="24"/>
                <w:cs/>
              </w:rPr>
              <w:instrText xml:space="preserve"> </w:instrText>
            </w:r>
            <w:r w:rsidRPr="00770163">
              <w:rPr>
                <w:rFonts w:cs="Times New Roman"/>
                <w:szCs w:val="24"/>
                <w:cs/>
              </w:rPr>
            </w:r>
            <w:r w:rsidRPr="00770163">
              <w:rPr>
                <w:rFonts w:cs="Times New Roman"/>
                <w:szCs w:val="24"/>
                <w:cs/>
              </w:rPr>
              <w:fldChar w:fldCharType="separate"/>
            </w:r>
            <w:r w:rsidRPr="00770163">
              <w:rPr>
                <w:rFonts w:cs="Times New Roman"/>
                <w:noProof/>
                <w:szCs w:val="24"/>
              </w:rPr>
              <w:t>Start typing glossary here</w:t>
            </w:r>
            <w:r w:rsidRPr="00770163">
              <w:rPr>
                <w:rFonts w:cs="Times New Roman"/>
                <w:szCs w:val="24"/>
                <w:cs/>
              </w:rPr>
              <w:fldChar w:fldCharType="end"/>
            </w:r>
          </w:p>
        </w:tc>
        <w:tc>
          <w:tcPr>
            <w:tcW w:w="360" w:type="dxa"/>
          </w:tcPr>
          <w:p w:rsidR="001B5713" w:rsidRPr="00770163" w:rsidRDefault="001B5713" w:rsidP="00770163">
            <w:pPr>
              <w:spacing w:line="360" w:lineRule="auto"/>
              <w:jc w:val="right"/>
              <w:rPr>
                <w:rFonts w:cs="Times New Roman"/>
                <w:szCs w:val="24"/>
              </w:rPr>
            </w:pPr>
            <w:r w:rsidRPr="00770163">
              <w:rPr>
                <w:rFonts w:cs="Times New Roman"/>
                <w:szCs w:val="24"/>
              </w:rPr>
              <w:t>:</w:t>
            </w:r>
          </w:p>
        </w:tc>
        <w:tc>
          <w:tcPr>
            <w:tcW w:w="5174" w:type="dxa"/>
          </w:tcPr>
          <w:p w:rsidR="001B5713" w:rsidRPr="00770163" w:rsidRDefault="00770163" w:rsidP="00770163">
            <w:pPr>
              <w:spacing w:line="360" w:lineRule="auto"/>
              <w:rPr>
                <w:rFonts w:cs="Times New Roman"/>
                <w:szCs w:val="24"/>
              </w:rPr>
            </w:pPr>
            <w:r w:rsidRPr="00770163">
              <w:rPr>
                <w:rFonts w:cs="Times New Roman"/>
                <w:szCs w:val="24"/>
                <w:cs/>
              </w:rPr>
              <w:fldChar w:fldCharType="begin">
                <w:ffData>
                  <w:name w:val=""/>
                  <w:enabled/>
                  <w:calcOnExit w:val="0"/>
                  <w:textInput>
                    <w:default w:val="Typing the meaning of glossary"/>
                  </w:textInput>
                </w:ffData>
              </w:fldChar>
            </w:r>
            <w:r w:rsidRPr="00770163">
              <w:rPr>
                <w:rFonts w:cs="Times New Roman"/>
                <w:szCs w:val="24"/>
                <w:cs/>
              </w:rPr>
              <w:instrText xml:space="preserve"> </w:instrText>
            </w:r>
            <w:r w:rsidRPr="00770163">
              <w:rPr>
                <w:rFonts w:cs="Times New Roman"/>
                <w:szCs w:val="24"/>
              </w:rPr>
              <w:instrText>FORMTEXT</w:instrText>
            </w:r>
            <w:r w:rsidRPr="00770163">
              <w:rPr>
                <w:rFonts w:cs="Times New Roman"/>
                <w:szCs w:val="24"/>
                <w:cs/>
              </w:rPr>
              <w:instrText xml:space="preserve"> </w:instrText>
            </w:r>
            <w:r w:rsidRPr="00770163">
              <w:rPr>
                <w:rFonts w:cs="Times New Roman"/>
                <w:szCs w:val="24"/>
                <w:cs/>
              </w:rPr>
            </w:r>
            <w:r w:rsidRPr="00770163">
              <w:rPr>
                <w:rFonts w:cs="Times New Roman"/>
                <w:szCs w:val="24"/>
                <w:cs/>
              </w:rPr>
              <w:fldChar w:fldCharType="separate"/>
            </w:r>
            <w:r w:rsidRPr="00770163">
              <w:rPr>
                <w:rFonts w:cs="Times New Roman"/>
                <w:noProof/>
                <w:szCs w:val="24"/>
              </w:rPr>
              <w:t>Typing the meaning of glossary</w:t>
            </w:r>
            <w:r w:rsidRPr="00770163">
              <w:rPr>
                <w:rFonts w:cs="Times New Roman"/>
                <w:szCs w:val="24"/>
                <w:cs/>
              </w:rPr>
              <w:fldChar w:fldCharType="end"/>
            </w:r>
          </w:p>
        </w:tc>
      </w:tr>
    </w:tbl>
    <w:p w:rsidR="001B5713" w:rsidRPr="00770163" w:rsidRDefault="001B5713" w:rsidP="00770163">
      <w:pPr>
        <w:spacing w:line="360" w:lineRule="auto"/>
        <w:rPr>
          <w:rFonts w:cs="Times New Roman"/>
          <w:szCs w:val="24"/>
        </w:rPr>
      </w:pPr>
    </w:p>
    <w:p w:rsidR="00770163" w:rsidRPr="00770163" w:rsidRDefault="00770163" w:rsidP="00770163">
      <w:pPr>
        <w:spacing w:line="360" w:lineRule="auto"/>
        <w:rPr>
          <w:rFonts w:cs="Times New Roman"/>
          <w:szCs w:val="24"/>
        </w:rPr>
      </w:pPr>
    </w:p>
    <w:p w:rsidR="00770163" w:rsidRPr="00770163" w:rsidRDefault="00770163" w:rsidP="00770163">
      <w:pPr>
        <w:spacing w:line="360" w:lineRule="auto"/>
        <w:rPr>
          <w:rFonts w:cs="Times New Roman"/>
          <w:szCs w:val="24"/>
        </w:rPr>
      </w:pPr>
    </w:p>
    <w:p w:rsidR="00770163" w:rsidRPr="00770163" w:rsidRDefault="00770163" w:rsidP="00770163">
      <w:pPr>
        <w:spacing w:line="360" w:lineRule="auto"/>
        <w:rPr>
          <w:rFonts w:cs="Times New Roman"/>
          <w:szCs w:val="24"/>
        </w:rPr>
      </w:pPr>
    </w:p>
    <w:p w:rsidR="00770163" w:rsidRPr="00770163" w:rsidRDefault="00770163" w:rsidP="00770163">
      <w:pPr>
        <w:spacing w:line="360" w:lineRule="auto"/>
        <w:rPr>
          <w:rFonts w:cs="Times New Roman"/>
          <w:szCs w:val="24"/>
        </w:rPr>
      </w:pPr>
    </w:p>
    <w:p w:rsidR="00770163" w:rsidRPr="00770163" w:rsidRDefault="00770163" w:rsidP="00770163">
      <w:pPr>
        <w:spacing w:line="360" w:lineRule="auto"/>
        <w:rPr>
          <w:rFonts w:cs="Times New Roman"/>
          <w:szCs w:val="24"/>
        </w:rPr>
      </w:pPr>
    </w:p>
    <w:p w:rsidR="00770163" w:rsidRPr="00770163" w:rsidRDefault="00770163" w:rsidP="00770163">
      <w:pPr>
        <w:spacing w:line="360" w:lineRule="auto"/>
        <w:rPr>
          <w:rFonts w:cs="Times New Roman"/>
          <w:szCs w:val="24"/>
        </w:rPr>
      </w:pPr>
    </w:p>
    <w:p w:rsidR="00770163" w:rsidRPr="00770163" w:rsidRDefault="00770163" w:rsidP="00770163">
      <w:pPr>
        <w:spacing w:line="360" w:lineRule="auto"/>
        <w:rPr>
          <w:rFonts w:cs="Times New Roman"/>
          <w:szCs w:val="24"/>
        </w:rPr>
      </w:pPr>
    </w:p>
    <w:p w:rsidR="00770163" w:rsidRPr="00770163" w:rsidRDefault="00770163" w:rsidP="00770163">
      <w:pPr>
        <w:spacing w:line="360" w:lineRule="auto"/>
        <w:rPr>
          <w:rFonts w:cs="Times New Roman"/>
          <w:szCs w:val="24"/>
        </w:rPr>
      </w:pPr>
    </w:p>
    <w:p w:rsidR="001B5713" w:rsidRPr="00770163" w:rsidRDefault="001B5713" w:rsidP="00770163">
      <w:pPr>
        <w:spacing w:line="360" w:lineRule="auto"/>
        <w:rPr>
          <w:rFonts w:cs="Times New Roman"/>
        </w:rPr>
      </w:pPr>
    </w:p>
    <w:p w:rsidR="001B5713" w:rsidRPr="00770163" w:rsidRDefault="00770163" w:rsidP="00770163">
      <w:pPr>
        <w:pStyle w:val="BodyText"/>
        <w:spacing w:line="360" w:lineRule="auto"/>
        <w:jc w:val="left"/>
        <w:rPr>
          <w:rFonts w:cs="Times New Roman"/>
          <w:b/>
          <w:bCs/>
          <w:i/>
          <w:iCs/>
          <w:color w:val="FF0000"/>
        </w:rPr>
      </w:pPr>
      <w:r w:rsidRPr="00770163">
        <w:rPr>
          <w:rFonts w:cs="Times New Roman"/>
          <w:b/>
          <w:bCs/>
          <w:i/>
          <w:iCs/>
          <w:color w:val="FF0000"/>
        </w:rPr>
        <w:t>E</w:t>
      </w:r>
      <w:r>
        <w:rPr>
          <w:rFonts w:cs="Times New Roman"/>
          <w:b/>
          <w:bCs/>
          <w:i/>
          <w:iCs/>
          <w:color w:val="FF0000"/>
        </w:rPr>
        <w:t>x</w:t>
      </w:r>
      <w:r w:rsidRPr="00770163">
        <w:rPr>
          <w:rFonts w:cs="Times New Roman"/>
          <w:b/>
          <w:bCs/>
          <w:i/>
          <w:iCs/>
          <w:color w:val="FF0000"/>
        </w:rPr>
        <w:t>ample</w:t>
      </w:r>
    </w:p>
    <w:p w:rsidR="001B5713" w:rsidRPr="00770163" w:rsidRDefault="001B5713" w:rsidP="00770163">
      <w:pPr>
        <w:spacing w:line="360" w:lineRule="auto"/>
        <w:rPr>
          <w:rFonts w:cs="Times New Roman"/>
        </w:rPr>
      </w:pPr>
    </w:p>
    <w:tbl>
      <w:tblPr>
        <w:tblW w:w="0" w:type="auto"/>
        <w:tblLook w:val="01E0" w:firstRow="1" w:lastRow="1" w:firstColumn="1" w:lastColumn="1" w:noHBand="0" w:noVBand="0"/>
      </w:tblPr>
      <w:tblGrid>
        <w:gridCol w:w="2935"/>
        <w:gridCol w:w="358"/>
        <w:gridCol w:w="5069"/>
      </w:tblGrid>
      <w:tr w:rsidR="001B5713" w:rsidRPr="00770163" w:rsidTr="00205154">
        <w:tc>
          <w:tcPr>
            <w:tcW w:w="8522" w:type="dxa"/>
            <w:gridSpan w:val="3"/>
          </w:tcPr>
          <w:p w:rsidR="001B5713" w:rsidRPr="00770163" w:rsidRDefault="00770163" w:rsidP="00770163">
            <w:pPr>
              <w:jc w:val="center"/>
              <w:rPr>
                <w:rFonts w:cs="Times New Roman"/>
                <w:b/>
                <w:bCs/>
                <w:sz w:val="36"/>
                <w:szCs w:val="36"/>
                <w:cs/>
              </w:rPr>
            </w:pPr>
            <w:r>
              <w:rPr>
                <w:rFonts w:cs="Times New Roman"/>
                <w:b/>
                <w:bCs/>
                <w:sz w:val="28"/>
              </w:rPr>
              <w:t>GLOSSARY</w:t>
            </w:r>
          </w:p>
        </w:tc>
      </w:tr>
      <w:tr w:rsidR="001B5713" w:rsidRPr="00770163" w:rsidTr="00205154">
        <w:tc>
          <w:tcPr>
            <w:tcW w:w="8522" w:type="dxa"/>
            <w:gridSpan w:val="3"/>
          </w:tcPr>
          <w:p w:rsidR="001B5713" w:rsidRPr="00770163" w:rsidRDefault="001B5713" w:rsidP="00770163">
            <w:pPr>
              <w:spacing w:line="360" w:lineRule="auto"/>
              <w:rPr>
                <w:rFonts w:cs="Times New Roman"/>
                <w:sz w:val="32"/>
                <w:szCs w:val="32"/>
              </w:rPr>
            </w:pPr>
          </w:p>
        </w:tc>
      </w:tr>
      <w:tr w:rsidR="001B5713" w:rsidRPr="00770163" w:rsidTr="00205154">
        <w:tc>
          <w:tcPr>
            <w:tcW w:w="2988" w:type="dxa"/>
          </w:tcPr>
          <w:p w:rsidR="001B5713" w:rsidRPr="00770163" w:rsidRDefault="001B5713" w:rsidP="00770163">
            <w:pPr>
              <w:spacing w:line="360" w:lineRule="auto"/>
              <w:rPr>
                <w:rFonts w:cs="Times New Roman"/>
                <w:szCs w:val="24"/>
              </w:rPr>
            </w:pPr>
            <w:r w:rsidRPr="00770163">
              <w:rPr>
                <w:rFonts w:cs="Times New Roman"/>
                <w:szCs w:val="24"/>
              </w:rPr>
              <w:t>Spatial data</w:t>
            </w:r>
          </w:p>
        </w:tc>
        <w:tc>
          <w:tcPr>
            <w:tcW w:w="360" w:type="dxa"/>
          </w:tcPr>
          <w:p w:rsidR="001B5713" w:rsidRPr="00770163" w:rsidRDefault="001B5713" w:rsidP="00770163">
            <w:pPr>
              <w:spacing w:line="360" w:lineRule="auto"/>
              <w:jc w:val="right"/>
              <w:rPr>
                <w:rFonts w:cs="Times New Roman"/>
                <w:szCs w:val="24"/>
              </w:rPr>
            </w:pPr>
            <w:r w:rsidRPr="00770163">
              <w:rPr>
                <w:rFonts w:cs="Times New Roman"/>
                <w:szCs w:val="24"/>
              </w:rPr>
              <w:t>:</w:t>
            </w:r>
          </w:p>
        </w:tc>
        <w:tc>
          <w:tcPr>
            <w:tcW w:w="5174" w:type="dxa"/>
          </w:tcPr>
          <w:p w:rsidR="001B5713" w:rsidRPr="00770163" w:rsidRDefault="00770163" w:rsidP="00770163">
            <w:pPr>
              <w:tabs>
                <w:tab w:val="left" w:pos="851"/>
                <w:tab w:val="left" w:pos="1134"/>
                <w:tab w:val="left" w:pos="1559"/>
              </w:tabs>
              <w:spacing w:line="360" w:lineRule="auto"/>
              <w:rPr>
                <w:rFonts w:cs="Times New Roman"/>
                <w:szCs w:val="24"/>
              </w:rPr>
            </w:pPr>
            <w:r w:rsidRPr="00770163">
              <w:rPr>
                <w:rFonts w:cs="Times New Roman"/>
                <w:szCs w:val="24"/>
              </w:rPr>
              <w:t xml:space="preserve">It’s the information that can be referenced to geographic location </w:t>
            </w:r>
            <w:r w:rsidR="001B5713" w:rsidRPr="00770163">
              <w:rPr>
                <w:rFonts w:cs="Times New Roman"/>
                <w:szCs w:val="24"/>
              </w:rPr>
              <w:t>(Geo</w:t>
            </w:r>
            <w:r w:rsidR="001B5713" w:rsidRPr="00770163">
              <w:rPr>
                <w:rFonts w:cs="Times New Roman"/>
                <w:szCs w:val="24"/>
                <w:cs/>
              </w:rPr>
              <w:t xml:space="preserve">  </w:t>
            </w:r>
            <w:r w:rsidR="001B5713" w:rsidRPr="00770163">
              <w:rPr>
                <w:rFonts w:cs="Times New Roman"/>
                <w:szCs w:val="24"/>
              </w:rPr>
              <w:t>-</w:t>
            </w:r>
            <w:r w:rsidR="001B5713" w:rsidRPr="00770163">
              <w:rPr>
                <w:rFonts w:cs="Times New Roman"/>
                <w:szCs w:val="24"/>
                <w:cs/>
              </w:rPr>
              <w:t xml:space="preserve">  </w:t>
            </w:r>
            <w:r w:rsidR="001B5713" w:rsidRPr="00770163">
              <w:rPr>
                <w:rFonts w:cs="Times New Roman"/>
                <w:szCs w:val="24"/>
              </w:rPr>
              <w:t xml:space="preserve">referenced)  </w:t>
            </w:r>
            <w:r w:rsidRPr="00770163">
              <w:rPr>
                <w:rFonts w:cs="Times New Roman"/>
                <w:szCs w:val="24"/>
              </w:rPr>
              <w:t>On the ground</w:t>
            </w:r>
          </w:p>
        </w:tc>
      </w:tr>
      <w:tr w:rsidR="001B5713" w:rsidRPr="00770163" w:rsidTr="00205154">
        <w:tc>
          <w:tcPr>
            <w:tcW w:w="2988" w:type="dxa"/>
          </w:tcPr>
          <w:p w:rsidR="001B5713" w:rsidRPr="00770163" w:rsidRDefault="001B5713" w:rsidP="00770163">
            <w:pPr>
              <w:spacing w:line="360" w:lineRule="auto"/>
              <w:rPr>
                <w:rFonts w:cs="Times New Roman"/>
                <w:szCs w:val="24"/>
              </w:rPr>
            </w:pPr>
            <w:r w:rsidRPr="00770163">
              <w:rPr>
                <w:rFonts w:cs="Times New Roman"/>
                <w:szCs w:val="24"/>
              </w:rPr>
              <w:t>point</w:t>
            </w:r>
          </w:p>
        </w:tc>
        <w:tc>
          <w:tcPr>
            <w:tcW w:w="360" w:type="dxa"/>
          </w:tcPr>
          <w:p w:rsidR="001B5713" w:rsidRPr="00770163" w:rsidRDefault="001B5713" w:rsidP="00770163">
            <w:pPr>
              <w:spacing w:line="360" w:lineRule="auto"/>
              <w:jc w:val="right"/>
              <w:rPr>
                <w:rFonts w:cs="Times New Roman"/>
                <w:szCs w:val="24"/>
              </w:rPr>
            </w:pPr>
            <w:r w:rsidRPr="00770163">
              <w:rPr>
                <w:rFonts w:cs="Times New Roman"/>
                <w:szCs w:val="24"/>
              </w:rPr>
              <w:t>:</w:t>
            </w:r>
          </w:p>
        </w:tc>
        <w:tc>
          <w:tcPr>
            <w:tcW w:w="5174" w:type="dxa"/>
          </w:tcPr>
          <w:p w:rsidR="001B5713" w:rsidRPr="00770163" w:rsidRDefault="00770163" w:rsidP="00770163">
            <w:pPr>
              <w:tabs>
                <w:tab w:val="left" w:pos="851"/>
                <w:tab w:val="left" w:pos="1134"/>
                <w:tab w:val="left" w:pos="1559"/>
              </w:tabs>
              <w:spacing w:line="360" w:lineRule="auto"/>
              <w:rPr>
                <w:rFonts w:cs="Times New Roman"/>
                <w:szCs w:val="24"/>
              </w:rPr>
            </w:pPr>
            <w:r w:rsidRPr="00770163">
              <w:rPr>
                <w:rFonts w:cs="Times New Roman"/>
                <w:szCs w:val="24"/>
              </w:rPr>
              <w:t>Used to display information on the earth that is characteristic of locations such as the location of the air quality and noise measurement Location of floodgate The location of hospitals in Bangkok</w:t>
            </w:r>
          </w:p>
        </w:tc>
      </w:tr>
      <w:tr w:rsidR="001B5713" w:rsidRPr="00770163" w:rsidTr="00205154">
        <w:tc>
          <w:tcPr>
            <w:tcW w:w="2988" w:type="dxa"/>
          </w:tcPr>
          <w:p w:rsidR="001B5713" w:rsidRPr="00770163" w:rsidRDefault="001B5713" w:rsidP="00770163">
            <w:pPr>
              <w:spacing w:line="360" w:lineRule="auto"/>
              <w:rPr>
                <w:rFonts w:cs="Times New Roman"/>
                <w:szCs w:val="24"/>
                <w:cs/>
              </w:rPr>
            </w:pPr>
            <w:r w:rsidRPr="00770163">
              <w:rPr>
                <w:rFonts w:cs="Times New Roman"/>
                <w:szCs w:val="24"/>
              </w:rPr>
              <w:t>Tolerance</w:t>
            </w:r>
          </w:p>
        </w:tc>
        <w:tc>
          <w:tcPr>
            <w:tcW w:w="360" w:type="dxa"/>
          </w:tcPr>
          <w:p w:rsidR="001B5713" w:rsidRPr="00770163" w:rsidRDefault="001B5713" w:rsidP="00770163">
            <w:pPr>
              <w:spacing w:line="360" w:lineRule="auto"/>
              <w:jc w:val="right"/>
              <w:rPr>
                <w:rFonts w:cs="Times New Roman"/>
                <w:szCs w:val="24"/>
              </w:rPr>
            </w:pPr>
            <w:r w:rsidRPr="00770163">
              <w:rPr>
                <w:rFonts w:cs="Times New Roman"/>
                <w:szCs w:val="24"/>
              </w:rPr>
              <w:t>:</w:t>
            </w:r>
          </w:p>
        </w:tc>
        <w:tc>
          <w:tcPr>
            <w:tcW w:w="5174" w:type="dxa"/>
          </w:tcPr>
          <w:p w:rsidR="001B5713" w:rsidRPr="00770163" w:rsidRDefault="00770163" w:rsidP="00770163">
            <w:pPr>
              <w:tabs>
                <w:tab w:val="left" w:pos="851"/>
                <w:tab w:val="left" w:pos="1134"/>
                <w:tab w:val="left" w:pos="1559"/>
              </w:tabs>
              <w:spacing w:line="360" w:lineRule="auto"/>
              <w:rPr>
                <w:rFonts w:cs="Times New Roman"/>
                <w:szCs w:val="24"/>
              </w:rPr>
            </w:pPr>
            <w:r w:rsidRPr="00770163">
              <w:rPr>
                <w:rFonts w:cs="Times New Roman"/>
                <w:szCs w:val="24"/>
              </w:rPr>
              <w:t>The distance specified in the case that the factory is not on the road line By thinking of the distance of the factory perpendicular to the road line</w:t>
            </w:r>
          </w:p>
        </w:tc>
      </w:tr>
    </w:tbl>
    <w:p w:rsidR="001B5713" w:rsidRPr="00770163" w:rsidRDefault="001B5713" w:rsidP="00770163">
      <w:pPr>
        <w:spacing w:line="360" w:lineRule="auto"/>
        <w:rPr>
          <w:rFonts w:cs="Times New Roman"/>
        </w:rPr>
      </w:pPr>
    </w:p>
    <w:sectPr w:rsidR="001B5713" w:rsidRPr="00770163" w:rsidSect="001B5713">
      <w:pgSz w:w="11906" w:h="16838" w:code="9"/>
      <w:pgMar w:top="2126" w:right="1418" w:bottom="1418" w:left="2126" w:header="1418"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63"/>
    <w:rsid w:val="001B5713"/>
    <w:rsid w:val="00205154"/>
    <w:rsid w:val="00481820"/>
    <w:rsid w:val="006D4673"/>
    <w:rsid w:val="00770163"/>
    <w:rsid w:val="00EF5DA0"/>
    <w:rsid w:val="00F447E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25CB4"/>
  <w15:chartTrackingRefBased/>
  <w15:docId w15:val="{77F4FF03-A972-45EC-8CEF-463A265B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713"/>
    <w:rPr>
      <w:sz w:val="24"/>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B5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B5713"/>
    <w:pPr>
      <w:jc w:val="center"/>
    </w:pPr>
    <w:rPr>
      <w:rFonts w:eastAsia="Cordia New" w:cs="Cordia New"/>
      <w:sz w:val="32"/>
      <w:szCs w:val="32"/>
    </w:rPr>
  </w:style>
  <w:style w:type="paragraph" w:styleId="BalloonText">
    <w:name w:val="Balloon Text"/>
    <w:basedOn w:val="Normal"/>
    <w:link w:val="BalloonTextChar"/>
    <w:rsid w:val="00770163"/>
    <w:rPr>
      <w:rFonts w:ascii="Segoe UI" w:hAnsi="Segoe UI"/>
      <w:sz w:val="18"/>
      <w:szCs w:val="22"/>
    </w:rPr>
  </w:style>
  <w:style w:type="character" w:customStyle="1" w:styleId="BalloonTextChar">
    <w:name w:val="Balloon Text Char"/>
    <w:basedOn w:val="DefaultParagraphFont"/>
    <w:link w:val="BalloonText"/>
    <w:rsid w:val="00770163"/>
    <w:rPr>
      <w:rFonts w:ascii="Segoe UI" w:hAnsi="Segoe U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eerusd\Downloads\(Glossary)Template%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(Glossary)Template (7)</Template>
  <TotalTime>0</TotalTime>
  <Pages>2</Pages>
  <Words>140</Words>
  <Characters>804</Characters>
  <Application>Microsoft Office Word</Application>
  <DocSecurity>0</DocSecurity>
  <Lines>6</Lines>
  <Paragraphs>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อภิธานศัพท์</vt:lpstr>
      <vt:lpstr>อภิธานศัพท์</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อภิธานศัพท์</dc:title>
  <dc:subject/>
  <dc:creator>treerus direkpitak</dc:creator>
  <cp:keywords/>
  <dc:description/>
  <cp:lastModifiedBy>treerus direkpitak</cp:lastModifiedBy>
  <cp:revision>1</cp:revision>
  <cp:lastPrinted>2019-03-20T09:08:00Z</cp:lastPrinted>
  <dcterms:created xsi:type="dcterms:W3CDTF">2019-03-20T09:01:00Z</dcterms:created>
  <dcterms:modified xsi:type="dcterms:W3CDTF">2019-03-20T09:08:00Z</dcterms:modified>
</cp:coreProperties>
</file>